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 января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 xml:space="preserve">        </w:t>
      </w:r>
    </w:p>
    <w:p>
      <w:pPr>
        <w:spacing w:before="0" w:after="0"/>
        <w:ind w:right="140"/>
        <w:jc w:val="both"/>
      </w:pPr>
    </w:p>
    <w:p>
      <w:pPr>
        <w:spacing w:before="0" w:after="0"/>
        <w:ind w:right="140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right="140" w:firstLine="567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58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ст.7.27 КоАП РФ в отношении </w:t>
      </w:r>
      <w:r>
        <w:rPr>
          <w:rFonts w:ascii="Times New Roman" w:eastAsia="Times New Roman" w:hAnsi="Times New Roman" w:cs="Times New Roman"/>
          <w:b/>
          <w:bCs/>
        </w:rPr>
        <w:t>Клепфер Артура Евгеньевича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48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567"/>
        <w:jc w:val="both"/>
      </w:pP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03.11.2025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период времени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 13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до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13 час. 11 мин.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Клепфер А.Е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находясь в</w:t>
      </w:r>
      <w:r>
        <w:rPr>
          <w:rFonts w:ascii="Times New Roman" w:eastAsia="Times New Roman" w:hAnsi="Times New Roman" w:cs="Times New Roman"/>
        </w:rPr>
        <w:t xml:space="preserve"> помещении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магазина </w:t>
      </w:r>
      <w:r>
        <w:rPr>
          <w:rFonts w:ascii="Times New Roman" w:eastAsia="Times New Roman" w:hAnsi="Times New Roman" w:cs="Times New Roman"/>
        </w:rPr>
        <w:t>Магнит</w:t>
      </w:r>
      <w:r>
        <w:rPr>
          <w:rFonts w:ascii="Times New Roman" w:eastAsia="Times New Roman" w:hAnsi="Times New Roman" w:cs="Times New Roman"/>
        </w:rPr>
        <w:t xml:space="preserve"> по ул.</w:t>
      </w:r>
      <w:r>
        <w:rPr>
          <w:rFonts w:ascii="Times New Roman" w:eastAsia="Times New Roman" w:hAnsi="Times New Roman" w:cs="Times New Roman"/>
        </w:rPr>
        <w:t>Рябиновая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 xml:space="preserve"> в 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совершил </w:t>
      </w:r>
      <w:r>
        <w:rPr>
          <w:rFonts w:ascii="Times New Roman" w:eastAsia="Times New Roman" w:hAnsi="Times New Roman" w:cs="Times New Roman"/>
        </w:rPr>
        <w:t xml:space="preserve">мелкое </w:t>
      </w:r>
      <w:r>
        <w:rPr>
          <w:rFonts w:ascii="Times New Roman" w:eastAsia="Times New Roman" w:hAnsi="Times New Roman" w:cs="Times New Roman"/>
        </w:rPr>
        <w:t>хищение товара</w:t>
      </w:r>
      <w:r>
        <w:rPr>
          <w:rFonts w:ascii="Times New Roman" w:eastAsia="Times New Roman" w:hAnsi="Times New Roman" w:cs="Times New Roman"/>
        </w:rPr>
        <w:t xml:space="preserve">, принадлежащего </w:t>
      </w:r>
      <w:r>
        <w:rPr>
          <w:rFonts w:ascii="Times New Roman" w:eastAsia="Times New Roman" w:hAnsi="Times New Roman" w:cs="Times New Roman"/>
        </w:rPr>
        <w:t>АО «Тандер»</w:t>
      </w:r>
      <w:r>
        <w:rPr>
          <w:rFonts w:ascii="Times New Roman" w:eastAsia="Times New Roman" w:hAnsi="Times New Roman" w:cs="Times New Roman"/>
        </w:rPr>
        <w:t>, а именно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бутылки виски </w:t>
      </w:r>
      <w:r>
        <w:rPr>
          <w:rFonts w:ascii="Times New Roman" w:eastAsia="Times New Roman" w:hAnsi="Times New Roman" w:cs="Times New Roman"/>
        </w:rPr>
        <w:t>Coronell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купаж 3 года 40 %</w:t>
      </w:r>
      <w:r>
        <w:rPr>
          <w:rFonts w:ascii="Times New Roman" w:eastAsia="Times New Roman" w:hAnsi="Times New Roman" w:cs="Times New Roman"/>
        </w:rPr>
        <w:t>, 0,7 л.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стоимостью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1399,99</w:t>
      </w:r>
      <w:r>
        <w:rPr>
          <w:rFonts w:ascii="Times New Roman" w:eastAsia="Times New Roman" w:hAnsi="Times New Roman" w:cs="Times New Roman"/>
        </w:rPr>
        <w:t xml:space="preserve"> руб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причинив </w:t>
      </w:r>
      <w:r>
        <w:rPr>
          <w:rFonts w:ascii="Times New Roman" w:eastAsia="Times New Roman" w:hAnsi="Times New Roman" w:cs="Times New Roman"/>
        </w:rPr>
        <w:t>АО «Тандер»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ущерб на сумму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1399,99 </w:t>
      </w:r>
      <w:r>
        <w:rPr>
          <w:rFonts w:ascii="Times New Roman" w:eastAsia="Times New Roman" w:hAnsi="Times New Roman" w:cs="Times New Roman"/>
        </w:rPr>
        <w:t>рублей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Клепфер А.Е</w:t>
      </w:r>
      <w:r>
        <w:rPr>
          <w:rFonts w:ascii="Times New Roman" w:eastAsia="Times New Roman" w:hAnsi="Times New Roman" w:cs="Times New Roman"/>
        </w:rPr>
        <w:t xml:space="preserve">. правом на юридическую помощь защитника не воспользовался, вину в совершении </w:t>
      </w:r>
      <w:r>
        <w:rPr>
          <w:rFonts w:ascii="Times New Roman" w:eastAsia="Times New Roman" w:hAnsi="Times New Roman" w:cs="Times New Roman"/>
        </w:rPr>
        <w:t>правонарушения признал, пояснив</w:t>
      </w:r>
      <w:r>
        <w:rPr>
          <w:rFonts w:ascii="Times New Roman" w:eastAsia="Times New Roman" w:hAnsi="Times New Roman" w:cs="Times New Roman"/>
        </w:rPr>
        <w:t xml:space="preserve">, что </w:t>
      </w:r>
      <w:r>
        <w:rPr>
          <w:rFonts w:ascii="Times New Roman" w:eastAsia="Times New Roman" w:hAnsi="Times New Roman" w:cs="Times New Roman"/>
        </w:rPr>
        <w:t xml:space="preserve">действительно похитил </w:t>
      </w:r>
      <w:r>
        <w:rPr>
          <w:rFonts w:ascii="Times New Roman" w:eastAsia="Times New Roman" w:hAnsi="Times New Roman" w:cs="Times New Roman"/>
        </w:rPr>
        <w:t>бутылку виски в магазине Магнит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Инвалидом не является.</w:t>
      </w:r>
      <w:r>
        <w:rPr>
          <w:rFonts w:ascii="Times New Roman" w:eastAsia="Times New Roman" w:hAnsi="Times New Roman" w:cs="Times New Roman"/>
        </w:rPr>
        <w:t xml:space="preserve"> Военнослужащим не явля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тся.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Имеет детей 9 и 10 лет, которые проживают с ним и с его матерью. Где находится мать его детей не знает, она с ними не проживает. </w:t>
      </w:r>
      <w:r>
        <w:rPr>
          <w:rFonts w:ascii="Times New Roman" w:eastAsia="Times New Roman" w:hAnsi="Times New Roman" w:cs="Times New Roman"/>
        </w:rPr>
        <w:t xml:space="preserve">Он работает неофициально и получает доход около 90000 руб.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Представитель потерпевшего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 xml:space="preserve">, о времени и </w:t>
      </w:r>
      <w:r>
        <w:rPr>
          <w:rFonts w:ascii="Times New Roman" w:eastAsia="Times New Roman" w:hAnsi="Times New Roman" w:cs="Times New Roman"/>
        </w:rPr>
        <w:t>месте рассмотрения дела извещен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надлежащим образом, ходатайство об отложении рассмотрения дела не поступало.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следующее: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Клепфер А.Е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подтверждается исследованным судом: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400915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02.12.2025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рапортами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06.11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, 12.11.2025 года, 15.11.2025 года, 27.11.2025 года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объяснением Клепфер А.Е.;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объяснением представителя потерпевшего </w:t>
      </w:r>
      <w:r>
        <w:rPr>
          <w:rStyle w:val="cat-UserDefinedgrp-49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объяснением </w:t>
      </w:r>
      <w:r>
        <w:rPr>
          <w:rStyle w:val="cat-UserDefinedgrp-50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указанием по материалу проверки;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постановлением о возбуждении перед Ханты-Мансийским межрайонным прокурором ходатайства о продлении срока проверки сообщения о преступлении от 08.11.2025 г.,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15.11.2025 г.;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протоколом осмотра места происшествия от 06.11.2025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ориентировкой;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заявлением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фототаблицей;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 о стоимости похищенных товаров от 03.11.2025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копией доверенности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товарной накладной;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ходатайством;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справкой </w:t>
      </w:r>
      <w:r>
        <w:rPr>
          <w:rFonts w:ascii="Times New Roman" w:eastAsia="Times New Roman" w:hAnsi="Times New Roman" w:cs="Times New Roman"/>
        </w:rPr>
        <w:t>на лицо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Клепфер А.Е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действия по факту мелкого хищения чужого имущества </w:t>
      </w:r>
      <w:r>
        <w:rPr>
          <w:rFonts w:ascii="Times New Roman" w:eastAsia="Times New Roman" w:hAnsi="Times New Roman" w:cs="Times New Roman"/>
        </w:rPr>
        <w:t>стоимость которого превышает одну тысячу рублей,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но не более двух тысяч пятисот рублей путем кражи</w:t>
      </w:r>
      <w:r>
        <w:rPr>
          <w:rFonts w:ascii="Times New Roman" w:eastAsia="Times New Roman" w:hAnsi="Times New Roman" w:cs="Times New Roman"/>
        </w:rPr>
        <w:t>, нашли свое подтверждение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Клепфер А.Е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квалифицированы по </w:t>
      </w:r>
      <w:r>
        <w:rPr>
          <w:rFonts w:ascii="Times New Roman" w:eastAsia="Times New Roman" w:hAnsi="Times New Roman" w:cs="Times New Roman"/>
        </w:rPr>
        <w:t>ч.2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7.27 КоАП РФ.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Смягчающим обстоятельством является раскаяние в содеянном.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 обстоятельств </w:t>
      </w:r>
      <w:r>
        <w:rPr>
          <w:rFonts w:ascii="Times New Roman" w:eastAsia="Times New Roman" w:hAnsi="Times New Roman" w:cs="Times New Roman"/>
        </w:rPr>
        <w:t xml:space="preserve">мировым судьей не установлено.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административного наказания, суд учитывает характер и тяжесть совершенного </w:t>
      </w:r>
      <w:r>
        <w:rPr>
          <w:rFonts w:ascii="Times New Roman" w:eastAsia="Times New Roman" w:hAnsi="Times New Roman" w:cs="Times New Roman"/>
        </w:rPr>
        <w:t>Клепфер А.Е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правонарушения, его личность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Документов, свидетельствующих о том, что </w:t>
      </w:r>
      <w:r>
        <w:rPr>
          <w:rFonts w:ascii="Times New Roman" w:eastAsia="Times New Roman" w:hAnsi="Times New Roman" w:cs="Times New Roman"/>
        </w:rPr>
        <w:t>Клепфер А.Е</w:t>
      </w:r>
      <w:r>
        <w:rPr>
          <w:rFonts w:ascii="Times New Roman" w:eastAsia="Times New Roman" w:hAnsi="Times New Roman" w:cs="Times New Roman"/>
        </w:rPr>
        <w:t>. относится к категории лиц, которым в соответствии со ст. 3.9 КоАП РФ не может применяться административный арест</w:t>
      </w:r>
      <w:r>
        <w:rPr>
          <w:rFonts w:ascii="Times New Roman" w:eastAsia="Times New Roman" w:hAnsi="Times New Roman" w:cs="Times New Roman"/>
        </w:rPr>
        <w:t xml:space="preserve"> не предоставлено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Руководствуясь ст. ст. 23.1., 29.5, 29.6, 29.10 КоАП РФ, мировой судья,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 xml:space="preserve">Клепфер Артура Евгеньевича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ч.2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>7.27</w:t>
      </w:r>
      <w:r>
        <w:rPr>
          <w:rFonts w:ascii="Times New Roman" w:eastAsia="Times New Roman" w:hAnsi="Times New Roman" w:cs="Times New Roman"/>
        </w:rPr>
        <w:t xml:space="preserve"> Кодекса РФ об </w:t>
      </w:r>
      <w:r>
        <w:rPr>
          <w:rFonts w:ascii="Times New Roman" w:eastAsia="Times New Roman" w:hAnsi="Times New Roman" w:cs="Times New Roman"/>
        </w:rPr>
        <w:t xml:space="preserve">административных правонарушениях </w:t>
      </w:r>
      <w:r>
        <w:rPr>
          <w:rFonts w:ascii="Times New Roman" w:eastAsia="Times New Roman" w:hAnsi="Times New Roman" w:cs="Times New Roman"/>
        </w:rPr>
        <w:t>и назначить ему наказание в виде административного штрафа в размере 5000 руб.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мирового судью, в течение 10 дней со дня получения копии постановления.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(Департамент административного обеспечения Ханты-Мансийского автономного округа – Югры, адрес: 628006, ХМАО-Югра, г.Ханты-Мансийск, ул.Мира,5, л/сч. 04872D08080)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Банк: </w:t>
      </w:r>
      <w:r>
        <w:rPr>
          <w:rFonts w:ascii="Times New Roman" w:eastAsia="Times New Roman" w:hAnsi="Times New Roman" w:cs="Times New Roman"/>
        </w:rPr>
        <w:t>ОКЦ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№8 УГУ Банка России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г.Ханты-Мансийск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Номер счета: 03100643000000018700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Банковский счет: 40102810245370000007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БИК: 007162163 ОКТМО: 71871000 ИНН: 8601073664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КПП: 860101001 КБК 720 1 16 01073 01 0027 140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0412365400285000582607115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right="140"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А.В. </w:t>
      </w:r>
      <w:r>
        <w:rPr>
          <w:rFonts w:ascii="Times New Roman" w:eastAsia="Times New Roman" w:hAnsi="Times New Roman" w:cs="Times New Roman"/>
        </w:rPr>
        <w:t>Худяков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</w:t>
      </w:r>
    </w:p>
    <w:p>
      <w:pPr>
        <w:spacing w:before="0" w:after="0"/>
        <w:ind w:right="140" w:firstLine="708"/>
        <w:jc w:val="both"/>
      </w:pPr>
      <w:r>
        <w:rPr>
          <w:rStyle w:val="cat-UserDefinedgrp-51rplc-62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8rplc-7">
    <w:name w:val="cat-UserDefined grp-48 rplc-7"/>
    <w:basedOn w:val="DefaultParagraphFont"/>
  </w:style>
  <w:style w:type="character" w:customStyle="1" w:styleId="cat-UserDefinedgrp-49rplc-34">
    <w:name w:val="cat-UserDefined grp-49 rplc-34"/>
    <w:basedOn w:val="DefaultParagraphFont"/>
  </w:style>
  <w:style w:type="character" w:customStyle="1" w:styleId="cat-UserDefinedgrp-50rplc-36">
    <w:name w:val="cat-UserDefined grp-50 rplc-36"/>
    <w:basedOn w:val="DefaultParagraphFont"/>
  </w:style>
  <w:style w:type="character" w:customStyle="1" w:styleId="cat-UserDefinedgrp-51rplc-62">
    <w:name w:val="cat-UserDefined grp-51 rplc-6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